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8B" w:rsidRPr="00DF693E" w:rsidRDefault="00192D5E" w:rsidP="00DF6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3E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общественного обсуждения проектов </w:t>
      </w:r>
    </w:p>
    <w:p w:rsidR="00DF693E" w:rsidRPr="00DF693E" w:rsidRDefault="00DF693E" w:rsidP="00DF6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3E">
        <w:rPr>
          <w:rFonts w:ascii="Times New Roman" w:hAnsi="Times New Roman" w:cs="Times New Roman"/>
          <w:b/>
          <w:sz w:val="28"/>
          <w:szCs w:val="28"/>
        </w:rPr>
        <w:t>комплексного развития сельских территорий</w:t>
      </w:r>
    </w:p>
    <w:p w:rsidR="00DF693E" w:rsidRDefault="00DF693E" w:rsidP="00DF6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693E" w:rsidRDefault="00DF693E" w:rsidP="00DF6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«Забайкальский район»</w:t>
      </w:r>
    </w:p>
    <w:p w:rsidR="00DF693E" w:rsidRDefault="00DF693E" w:rsidP="00DF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всем заинтересованным лицам (учреждениям, организациям, предприятиям, общественным объединениям, физическим лицам) принять участие в обсуждении проектов комплексного развития сельских территорий</w:t>
      </w:r>
    </w:p>
    <w:p w:rsidR="00DF693E" w:rsidRDefault="00DF693E" w:rsidP="00DF6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«Комплексное развитие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район»;</w:t>
      </w:r>
    </w:p>
    <w:p w:rsidR="00DF693E" w:rsidRDefault="00DF693E" w:rsidP="00DF6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«Комплексное развитие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="00EA6B4C">
        <w:rPr>
          <w:rFonts w:ascii="Times New Roman" w:hAnsi="Times New Roman" w:cs="Times New Roman"/>
          <w:sz w:val="28"/>
          <w:szCs w:val="28"/>
        </w:rPr>
        <w:t>;</w:t>
      </w:r>
    </w:p>
    <w:p w:rsidR="00EA6B4C" w:rsidRDefault="00EA6B4C" w:rsidP="00DF6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«Комплексное развитие сельского поселения </w:t>
      </w:r>
      <w:r w:rsidR="00AD66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район».</w:t>
      </w:r>
    </w:p>
    <w:p w:rsidR="00EA6B4C" w:rsidRDefault="00EA6B4C" w:rsidP="00DF6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проектами комплексного развития сельски</w:t>
      </w:r>
      <w:r w:rsidR="0080290E">
        <w:rPr>
          <w:rFonts w:ascii="Times New Roman" w:hAnsi="Times New Roman" w:cs="Times New Roman"/>
          <w:sz w:val="28"/>
          <w:szCs w:val="28"/>
        </w:rPr>
        <w:t>х территорий можно на официальном сайте муниципального района «Забайкальский район» в разделе «Сельское хозяйство», подраздел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B4C" w:rsidRDefault="00EA6B4C" w:rsidP="00DF6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346D69">
        <w:rPr>
          <w:rFonts w:ascii="Times New Roman" w:hAnsi="Times New Roman" w:cs="Times New Roman"/>
          <w:sz w:val="28"/>
          <w:szCs w:val="28"/>
        </w:rPr>
        <w:t>17</w:t>
      </w:r>
      <w:r w:rsidR="00DA368A">
        <w:rPr>
          <w:rFonts w:ascii="Times New Roman" w:hAnsi="Times New Roman" w:cs="Times New Roman"/>
          <w:sz w:val="28"/>
          <w:szCs w:val="28"/>
        </w:rPr>
        <w:t xml:space="preserve"> марта 2020 года по 01 апреля 2020 года.</w:t>
      </w:r>
    </w:p>
    <w:p w:rsidR="00DA368A" w:rsidRDefault="00DA368A" w:rsidP="00DF6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общественного мнения относительно данных проектов просим внести замечания и предложения.</w:t>
      </w:r>
    </w:p>
    <w:p w:rsidR="00DA368A" w:rsidRPr="00DA368A" w:rsidRDefault="00DA368A" w:rsidP="00DF6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просим направлять на электронную почту </w:t>
      </w:r>
      <w:hyperlink r:id="rId5" w:history="1">
        <w:r w:rsidRPr="000F6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</w:t>
        </w:r>
        <w:r w:rsidRPr="000F6F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F6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zabakalsk</w:t>
        </w:r>
        <w:r w:rsidRPr="000F6F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F6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F6F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6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., телефон 8(30251) 3-23-46.</w:t>
      </w:r>
    </w:p>
    <w:p w:rsidR="00DF693E" w:rsidRDefault="00DF693E" w:rsidP="00DF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68A" w:rsidRDefault="00DA368A" w:rsidP="00DF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68A" w:rsidRP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A368A" w:rsidRP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A368A" w:rsidRP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A368A" w:rsidRP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A368A" w:rsidRP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A368A" w:rsidRP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A368A" w:rsidRP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A368A" w:rsidRP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A368A" w:rsidRDefault="00DA368A" w:rsidP="00DA368A">
      <w:pPr>
        <w:rPr>
          <w:rFonts w:ascii="Times New Roman" w:hAnsi="Times New Roman" w:cs="Times New Roman"/>
          <w:sz w:val="28"/>
          <w:szCs w:val="28"/>
        </w:rPr>
      </w:pPr>
    </w:p>
    <w:p w:rsidR="00DF693E" w:rsidRDefault="00DF693E" w:rsidP="00DA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68A" w:rsidRPr="00AD6642" w:rsidRDefault="00DA368A" w:rsidP="000A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4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6642" w:rsidRPr="00AD6642" w:rsidRDefault="00AD6642" w:rsidP="00AD6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42">
        <w:rPr>
          <w:rFonts w:ascii="Times New Roman" w:hAnsi="Times New Roman" w:cs="Times New Roman"/>
          <w:b/>
          <w:sz w:val="28"/>
          <w:szCs w:val="28"/>
        </w:rPr>
        <w:t>к проектам комплексного развития сельских поселений «</w:t>
      </w:r>
      <w:proofErr w:type="spellStart"/>
      <w:r w:rsidRPr="00AD6642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Pr="00AD664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D6642"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 w:rsidRPr="00AD664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AD6642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Pr="00AD6642">
        <w:rPr>
          <w:rFonts w:ascii="Times New Roman" w:hAnsi="Times New Roman" w:cs="Times New Roman"/>
          <w:b/>
          <w:sz w:val="28"/>
          <w:szCs w:val="28"/>
        </w:rPr>
        <w:t>» муниципального района «Забайкальский район»</w:t>
      </w:r>
    </w:p>
    <w:p w:rsidR="00AD6642" w:rsidRDefault="00AD6642" w:rsidP="00AD6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Проекты комплексного развития сельских поселений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 разработаны в рамках реализации мероприятий Государственной программы Российской Федерации «Комплексное развитие сельских территорий» по направлению «Современный облик сельских территорий».</w:t>
      </w:r>
    </w:p>
    <w:p w:rsidR="0080290E" w:rsidRDefault="0080290E" w:rsidP="00802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проектов планируются следующие мероприятия:</w:t>
      </w:r>
    </w:p>
    <w:p w:rsidR="000C7567" w:rsidRDefault="00AD6642" w:rsidP="00802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4D">
        <w:rPr>
          <w:rFonts w:ascii="Times New Roman" w:hAnsi="Times New Roman" w:cs="Times New Roman"/>
          <w:b/>
          <w:sz w:val="28"/>
          <w:szCs w:val="28"/>
        </w:rPr>
        <w:t>с/</w:t>
      </w:r>
      <w:proofErr w:type="spellStart"/>
      <w:proofErr w:type="gramStart"/>
      <w:r w:rsidRPr="007F58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F584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F584D">
        <w:rPr>
          <w:rFonts w:ascii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Pr="007F584D">
        <w:rPr>
          <w:rFonts w:ascii="Times New Roman" w:hAnsi="Times New Roman" w:cs="Times New Roman"/>
          <w:b/>
          <w:sz w:val="28"/>
          <w:szCs w:val="28"/>
        </w:rPr>
        <w:t>»</w:t>
      </w:r>
    </w:p>
    <w:p w:rsidR="00AD6642" w:rsidRPr="000C7567" w:rsidRDefault="00AD6642" w:rsidP="00802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планируются следующие мероприятия:</w:t>
      </w:r>
    </w:p>
    <w:p w:rsidR="00AD6642" w:rsidRPr="007F584D" w:rsidRDefault="00AD6642" w:rsidP="00802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584D">
        <w:rPr>
          <w:rFonts w:ascii="Times New Roman" w:hAnsi="Times New Roman" w:cs="Times New Roman"/>
          <w:sz w:val="28"/>
          <w:szCs w:val="28"/>
        </w:rPr>
        <w:t xml:space="preserve">. Капитальный ремонт  муниципальное учреждение культуры </w:t>
      </w:r>
      <w:proofErr w:type="spellStart"/>
      <w:r w:rsidRPr="007F584D">
        <w:rPr>
          <w:rFonts w:ascii="Times New Roman" w:hAnsi="Times New Roman" w:cs="Times New Roman"/>
          <w:sz w:val="28"/>
          <w:szCs w:val="28"/>
        </w:rPr>
        <w:t>информационный-библиотечный</w:t>
      </w:r>
      <w:proofErr w:type="spellEnd"/>
      <w:r w:rsidRPr="007F5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84D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7F584D">
        <w:rPr>
          <w:rFonts w:ascii="Times New Roman" w:hAnsi="Times New Roman" w:cs="Times New Roman"/>
          <w:sz w:val="28"/>
          <w:szCs w:val="28"/>
        </w:rPr>
        <w:t xml:space="preserve"> центр «Родник» (п</w:t>
      </w:r>
      <w:proofErr w:type="gramStart"/>
      <w:r w:rsidRPr="007F58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84D">
        <w:rPr>
          <w:rFonts w:ascii="Times New Roman" w:hAnsi="Times New Roman" w:cs="Times New Roman"/>
          <w:sz w:val="28"/>
          <w:szCs w:val="28"/>
        </w:rPr>
        <w:t xml:space="preserve">расный Великан ул. Клубная 4), </w:t>
      </w:r>
      <w:r w:rsidR="007F584D" w:rsidRPr="007F584D">
        <w:rPr>
          <w:rFonts w:ascii="Times New Roman" w:hAnsi="Times New Roman" w:cs="Times New Roman"/>
          <w:sz w:val="28"/>
          <w:szCs w:val="28"/>
        </w:rPr>
        <w:t>сметная стоимость составляет 17531,2 тыс.руб.</w:t>
      </w:r>
    </w:p>
    <w:p w:rsidR="007F584D" w:rsidRPr="007F584D" w:rsidRDefault="007F584D" w:rsidP="000C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4D">
        <w:rPr>
          <w:rFonts w:ascii="Times New Roman" w:hAnsi="Times New Roman" w:cs="Times New Roman"/>
          <w:sz w:val="28"/>
          <w:szCs w:val="28"/>
        </w:rPr>
        <w:t xml:space="preserve">2. Приобретение компьютерной и периферийной техники для муниципального учреждения культуры информационно-библиотечного </w:t>
      </w:r>
      <w:proofErr w:type="spellStart"/>
      <w:r w:rsidRPr="007F584D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7F584D">
        <w:rPr>
          <w:rFonts w:ascii="Times New Roman" w:hAnsi="Times New Roman" w:cs="Times New Roman"/>
          <w:sz w:val="28"/>
          <w:szCs w:val="28"/>
        </w:rPr>
        <w:t xml:space="preserve"> центра «Родник» (п</w:t>
      </w:r>
      <w:proofErr w:type="gramStart"/>
      <w:r w:rsidRPr="007F58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84D">
        <w:rPr>
          <w:rFonts w:ascii="Times New Roman" w:hAnsi="Times New Roman" w:cs="Times New Roman"/>
          <w:sz w:val="28"/>
          <w:szCs w:val="28"/>
        </w:rPr>
        <w:t>расный Великан ул. Клубная 4)</w:t>
      </w:r>
    </w:p>
    <w:p w:rsidR="00AD6642" w:rsidRPr="007F584D" w:rsidRDefault="00AD6642" w:rsidP="007F5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84D">
        <w:rPr>
          <w:rFonts w:ascii="Times New Roman" w:hAnsi="Times New Roman" w:cs="Times New Roman"/>
          <w:sz w:val="28"/>
          <w:szCs w:val="28"/>
        </w:rPr>
        <w:t>Описание проблем, решение которых будет достигнуто в результате реализации мероприятий проекта:</w:t>
      </w:r>
    </w:p>
    <w:p w:rsidR="00AD6642" w:rsidRPr="007F584D" w:rsidRDefault="00AD6642" w:rsidP="007F5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84D">
        <w:rPr>
          <w:rFonts w:ascii="Times New Roman" w:hAnsi="Times New Roman" w:cs="Times New Roman"/>
          <w:sz w:val="28"/>
          <w:szCs w:val="28"/>
        </w:rPr>
        <w:t>* Приобретение современного оборудования позволит увеличить количество зрителей и слушателей, количество проведенных концертов и мероприятий; позволит усовершенствовать систему организации досуга детей и взрослых, уменьшить отток молодежи из сельской местности, создать патриотическое настроение и любовь к малой Родине.</w:t>
      </w:r>
    </w:p>
    <w:p w:rsidR="00AD6642" w:rsidRDefault="00AD6642" w:rsidP="007F58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584D">
        <w:rPr>
          <w:rFonts w:ascii="Times New Roman" w:hAnsi="Times New Roman" w:cs="Times New Roman"/>
          <w:sz w:val="28"/>
          <w:szCs w:val="28"/>
        </w:rPr>
        <w:t xml:space="preserve">* </w:t>
      </w:r>
      <w:r w:rsidRPr="007F584D">
        <w:rPr>
          <w:rFonts w:ascii="Times New Roman" w:hAnsi="Times New Roman"/>
          <w:sz w:val="28"/>
          <w:szCs w:val="28"/>
        </w:rPr>
        <w:t xml:space="preserve">Здание муниципального учреждения культуры информационно-библиотечный </w:t>
      </w:r>
      <w:proofErr w:type="spellStart"/>
      <w:r w:rsidRPr="007F584D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7F584D">
        <w:rPr>
          <w:rFonts w:ascii="Times New Roman" w:hAnsi="Times New Roman"/>
          <w:sz w:val="28"/>
          <w:szCs w:val="28"/>
        </w:rPr>
        <w:t xml:space="preserve"> центр «Родник» 1972 года постройки является культурно–</w:t>
      </w:r>
      <w:proofErr w:type="spellStart"/>
      <w:r w:rsidRPr="007F584D">
        <w:rPr>
          <w:rFonts w:ascii="Times New Roman" w:hAnsi="Times New Roman"/>
          <w:sz w:val="28"/>
          <w:szCs w:val="28"/>
        </w:rPr>
        <w:t>досуговым</w:t>
      </w:r>
      <w:proofErr w:type="spellEnd"/>
      <w:r w:rsidRPr="007F584D">
        <w:rPr>
          <w:rFonts w:ascii="Times New Roman" w:hAnsi="Times New Roman"/>
          <w:sz w:val="28"/>
          <w:szCs w:val="28"/>
        </w:rPr>
        <w:t xml:space="preserve"> центром, местом проведения культурно массовых мероприятий. Имеющееся здание имеет местами прогнившие полы, рамы. Необходимо  заменить окна, двери, провести побелку, покраску, </w:t>
      </w:r>
      <w:proofErr w:type="spellStart"/>
      <w:proofErr w:type="gramStart"/>
      <w:r w:rsidRPr="007F584D">
        <w:rPr>
          <w:rFonts w:ascii="Times New Roman" w:hAnsi="Times New Roman"/>
          <w:sz w:val="28"/>
          <w:szCs w:val="28"/>
        </w:rPr>
        <w:t>электро-монтажные</w:t>
      </w:r>
      <w:proofErr w:type="spellEnd"/>
      <w:proofErr w:type="gramEnd"/>
      <w:r w:rsidRPr="007F584D">
        <w:rPr>
          <w:rFonts w:ascii="Times New Roman" w:hAnsi="Times New Roman"/>
          <w:sz w:val="28"/>
          <w:szCs w:val="28"/>
        </w:rPr>
        <w:t xml:space="preserve"> работы, ремонт системы отопления. Ремонт здания     позволит в данном помещении проводить выставки художественно-прикладного искусства, рисунков, цветов, проводить презентации, круглые столы.</w:t>
      </w:r>
    </w:p>
    <w:p w:rsidR="007F584D" w:rsidRPr="000C7567" w:rsidRDefault="007F584D" w:rsidP="000C75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7567">
        <w:rPr>
          <w:rFonts w:ascii="Times New Roman" w:hAnsi="Times New Roman"/>
          <w:b/>
          <w:sz w:val="28"/>
          <w:szCs w:val="28"/>
        </w:rPr>
        <w:t>с/</w:t>
      </w:r>
      <w:proofErr w:type="spellStart"/>
      <w:proofErr w:type="gramStart"/>
      <w:r w:rsidRPr="000C756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C756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C7567">
        <w:rPr>
          <w:rFonts w:ascii="Times New Roman" w:hAnsi="Times New Roman"/>
          <w:b/>
          <w:sz w:val="28"/>
          <w:szCs w:val="28"/>
        </w:rPr>
        <w:t>Даурское</w:t>
      </w:r>
      <w:proofErr w:type="spellEnd"/>
      <w:r w:rsidRPr="000C7567">
        <w:rPr>
          <w:rFonts w:ascii="Times New Roman" w:hAnsi="Times New Roman"/>
          <w:b/>
          <w:sz w:val="28"/>
          <w:szCs w:val="28"/>
        </w:rPr>
        <w:t>».</w:t>
      </w:r>
    </w:p>
    <w:p w:rsidR="007F584D" w:rsidRPr="000C7567" w:rsidRDefault="007F584D" w:rsidP="000C75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584D">
        <w:rPr>
          <w:rFonts w:ascii="Times New Roman" w:hAnsi="Times New Roman" w:cs="Times New Roman"/>
          <w:sz w:val="28"/>
          <w:szCs w:val="28"/>
        </w:rPr>
        <w:t xml:space="preserve">. </w:t>
      </w:r>
      <w:r w:rsidRPr="007F584D">
        <w:rPr>
          <w:rFonts w:ascii="Times New Roman" w:hAnsi="Times New Roman" w:cs="Times New Roman"/>
          <w:color w:val="000000"/>
          <w:sz w:val="28"/>
          <w:szCs w:val="28"/>
        </w:rPr>
        <w:t>Строительство и оборудование автономных и возобновляемых источников энергии с применением технологий энергосбережения (с/</w:t>
      </w:r>
      <w:proofErr w:type="spellStart"/>
      <w:proofErr w:type="gramStart"/>
      <w:r w:rsidRPr="007F584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F584D">
        <w:rPr>
          <w:rFonts w:ascii="Times New Roman" w:hAnsi="Times New Roman" w:cs="Times New Roman"/>
          <w:color w:val="000000"/>
          <w:sz w:val="28"/>
          <w:szCs w:val="28"/>
        </w:rPr>
        <w:t xml:space="preserve"> Даурия </w:t>
      </w:r>
      <w:r w:rsidRPr="007F58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ДОС 368;815;569;567;600;604;700;750;713;701;751). Сметная стоимость составляет </w:t>
      </w:r>
      <w:r>
        <w:rPr>
          <w:rFonts w:ascii="Times New Roman" w:hAnsi="Times New Roman" w:cs="Times New Roman"/>
          <w:sz w:val="28"/>
          <w:szCs w:val="28"/>
        </w:rPr>
        <w:t>2068,3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7F584D" w:rsidRPr="007F584D" w:rsidRDefault="007F584D" w:rsidP="000C7567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584D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оборудования (компьютерной и периферийной техники) для муниципального учреждения культуры информационно-библиотечный </w:t>
      </w:r>
      <w:proofErr w:type="spellStart"/>
      <w:r w:rsidRPr="007F584D">
        <w:rPr>
          <w:rFonts w:ascii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 w:rsidRPr="007F584D">
        <w:rPr>
          <w:rFonts w:ascii="Times New Roman" w:hAnsi="Times New Roman" w:cs="Times New Roman"/>
          <w:color w:val="000000"/>
          <w:sz w:val="28"/>
          <w:szCs w:val="28"/>
        </w:rPr>
        <w:t xml:space="preserve"> центр "Камертон" (п.</w:t>
      </w:r>
      <w:proofErr w:type="gramStart"/>
      <w:r w:rsidRPr="007F58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F58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F584D">
        <w:rPr>
          <w:rFonts w:ascii="Times New Roman" w:hAnsi="Times New Roman" w:cs="Times New Roman"/>
          <w:color w:val="000000"/>
          <w:sz w:val="28"/>
          <w:szCs w:val="28"/>
        </w:rPr>
        <w:t>Даурия</w:t>
      </w:r>
      <w:proofErr w:type="gramEnd"/>
      <w:r w:rsidRPr="007F584D">
        <w:rPr>
          <w:rFonts w:ascii="Times New Roman" w:hAnsi="Times New Roman" w:cs="Times New Roman"/>
          <w:color w:val="000000"/>
          <w:sz w:val="28"/>
          <w:szCs w:val="28"/>
        </w:rPr>
        <w:t>, здание 39)</w:t>
      </w:r>
      <w:r>
        <w:rPr>
          <w:rFonts w:ascii="Times New Roman" w:hAnsi="Times New Roman" w:cs="Times New Roman"/>
          <w:color w:val="000000"/>
          <w:sz w:val="28"/>
          <w:szCs w:val="28"/>
        </w:rPr>
        <w:t>. Финансирование составляет 263,9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7F584D" w:rsidRPr="007F584D" w:rsidRDefault="007F584D" w:rsidP="007F584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проблем, решение которых будет достигнуто в результате реализации мероприятий проекта:</w:t>
      </w:r>
    </w:p>
    <w:p w:rsidR="007F584D" w:rsidRPr="007F584D" w:rsidRDefault="007F584D" w:rsidP="007F584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84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* основная проблема в освещении улиц села это очень высокие тарифы на электроэнергию, а также, отсутствие в некоторых местах источников энергоснабжения.  Строительство и оборудование </w:t>
      </w:r>
      <w:r w:rsidRPr="007F584D">
        <w:rPr>
          <w:rFonts w:ascii="Times New Roman" w:hAnsi="Times New Roman" w:cs="Times New Roman"/>
          <w:color w:val="000000"/>
          <w:sz w:val="28"/>
          <w:szCs w:val="28"/>
        </w:rPr>
        <w:t>автономных и возобновляемых источников энергии с применением технологий энергосбережения</w:t>
      </w:r>
      <w:r w:rsidRPr="007F584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значительно улучшит ситуацию и позволит жителям села в ночное время передвигаться по освещенным улицам. </w:t>
      </w:r>
    </w:p>
    <w:p w:rsidR="007F584D" w:rsidRPr="007F584D" w:rsidRDefault="007F584D" w:rsidP="000C756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>* приобретение оборудования для дома 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льтуры позволит увеличить </w:t>
      </w:r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количества зрителей и слушателей, концертов, представленных в Доме культуры; </w:t>
      </w:r>
    </w:p>
    <w:p w:rsidR="007F584D" w:rsidRPr="007F584D" w:rsidRDefault="007F584D" w:rsidP="000C756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систему</w:t>
      </w:r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досуга детей и взрослых в Доме культуры, путем обновления материально-технической базы зрительного и развлекательно-дискотечного зала; </w:t>
      </w:r>
    </w:p>
    <w:p w:rsidR="007F584D" w:rsidRPr="007F584D" w:rsidRDefault="007F584D" w:rsidP="007F584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улучшить межнациональные отношения, создать условия свободного развития духовной жизни разных народов, </w:t>
      </w:r>
      <w:proofErr w:type="spellStart"/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культурно-досуговой</w:t>
      </w:r>
      <w:proofErr w:type="spellEnd"/>
      <w:r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для всех национальностей.</w:t>
      </w:r>
    </w:p>
    <w:p w:rsidR="007F584D" w:rsidRPr="007F584D" w:rsidRDefault="0080290E" w:rsidP="007F584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будет осуществлен</w:t>
      </w:r>
      <w:r w:rsidR="007F584D" w:rsidRPr="007F5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ремонт здания дома культуры по Государственной программе Забайкальского края «Развитие культуры в Забайкальском крае (2014-2020 годы)»</w:t>
      </w:r>
    </w:p>
    <w:p w:rsidR="007F584D" w:rsidRPr="000C7567" w:rsidRDefault="007F584D" w:rsidP="007F584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с/</w:t>
      </w:r>
      <w:proofErr w:type="spellStart"/>
      <w:proofErr w:type="gramStart"/>
      <w:r w:rsidRPr="000C7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0C7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0C7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Абагайтуйское</w:t>
      </w:r>
      <w:proofErr w:type="spellEnd"/>
      <w:r w:rsidRPr="000C7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F584D" w:rsidRPr="000C7567" w:rsidRDefault="007F584D" w:rsidP="000C7567">
      <w:pPr>
        <w:pStyle w:val="ConsPlusNonformat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C7567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0C7567">
        <w:rPr>
          <w:rFonts w:ascii="Times New Roman" w:hAnsi="Times New Roman"/>
          <w:spacing w:val="-6"/>
          <w:sz w:val="28"/>
          <w:szCs w:val="28"/>
        </w:rPr>
        <w:t xml:space="preserve">Приобретение оборудования (компьютерная и периферийная техника) для нужд муниципального учреждения культуры информационно-библиотечного </w:t>
      </w:r>
      <w:proofErr w:type="spellStart"/>
      <w:r w:rsidRPr="000C7567">
        <w:rPr>
          <w:rFonts w:ascii="Times New Roman" w:hAnsi="Times New Roman"/>
          <w:spacing w:val="-6"/>
          <w:sz w:val="28"/>
          <w:szCs w:val="28"/>
        </w:rPr>
        <w:t>досугового</w:t>
      </w:r>
      <w:proofErr w:type="spellEnd"/>
      <w:r w:rsidRPr="000C7567">
        <w:rPr>
          <w:rFonts w:ascii="Times New Roman" w:hAnsi="Times New Roman"/>
          <w:spacing w:val="-6"/>
          <w:sz w:val="28"/>
          <w:szCs w:val="28"/>
        </w:rPr>
        <w:t xml:space="preserve"> центра «Надежда»</w:t>
      </w:r>
      <w:r w:rsidR="000C756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7567">
        <w:rPr>
          <w:rFonts w:ascii="Times New Roman" w:hAnsi="Times New Roman"/>
          <w:spacing w:val="-6"/>
          <w:sz w:val="28"/>
          <w:szCs w:val="28"/>
        </w:rPr>
        <w:t>(с. Абагайтуй, ул</w:t>
      </w:r>
      <w:proofErr w:type="gramStart"/>
      <w:r w:rsidRPr="000C7567">
        <w:rPr>
          <w:rFonts w:ascii="Times New Roman" w:hAnsi="Times New Roman"/>
          <w:spacing w:val="-6"/>
          <w:sz w:val="28"/>
          <w:szCs w:val="28"/>
        </w:rPr>
        <w:t>.К</w:t>
      </w:r>
      <w:proofErr w:type="gramEnd"/>
      <w:r w:rsidRPr="000C7567">
        <w:rPr>
          <w:rFonts w:ascii="Times New Roman" w:hAnsi="Times New Roman"/>
          <w:spacing w:val="-6"/>
          <w:sz w:val="28"/>
          <w:szCs w:val="28"/>
        </w:rPr>
        <w:t xml:space="preserve">расноармейская д.30). </w:t>
      </w:r>
      <w:r w:rsidR="000C7567">
        <w:rPr>
          <w:rFonts w:ascii="Times New Roman" w:hAnsi="Times New Roman"/>
          <w:spacing w:val="-6"/>
          <w:sz w:val="28"/>
          <w:szCs w:val="28"/>
        </w:rPr>
        <w:t>Сметная стоимость составляет 3237,83 тыс</w:t>
      </w:r>
      <w:proofErr w:type="gramStart"/>
      <w:r w:rsidR="000C7567">
        <w:rPr>
          <w:rFonts w:ascii="Times New Roman" w:hAnsi="Times New Roman"/>
          <w:spacing w:val="-6"/>
          <w:sz w:val="28"/>
          <w:szCs w:val="28"/>
        </w:rPr>
        <w:t>.р</w:t>
      </w:r>
      <w:proofErr w:type="gramEnd"/>
      <w:r w:rsidR="000C7567">
        <w:rPr>
          <w:rFonts w:ascii="Times New Roman" w:hAnsi="Times New Roman"/>
          <w:spacing w:val="-6"/>
          <w:sz w:val="28"/>
          <w:szCs w:val="28"/>
        </w:rPr>
        <w:t>уб.</w:t>
      </w:r>
    </w:p>
    <w:p w:rsidR="007F584D" w:rsidRPr="000C7567" w:rsidRDefault="007F584D" w:rsidP="000C75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5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Pr="000C7567">
        <w:rPr>
          <w:rFonts w:ascii="Times New Roman" w:hAnsi="Times New Roman"/>
          <w:spacing w:val="-6"/>
          <w:sz w:val="28"/>
          <w:szCs w:val="28"/>
        </w:rPr>
        <w:t xml:space="preserve">Капитальный ремонт здания муниципального  образовательного учреждения средней образовательной школы (с. Абагайтуй, ул. </w:t>
      </w:r>
      <w:proofErr w:type="gramStart"/>
      <w:r w:rsidRPr="000C7567">
        <w:rPr>
          <w:rFonts w:ascii="Times New Roman" w:hAnsi="Times New Roman"/>
          <w:spacing w:val="-6"/>
          <w:sz w:val="28"/>
          <w:szCs w:val="28"/>
        </w:rPr>
        <w:t>Пограничная</w:t>
      </w:r>
      <w:proofErr w:type="gramEnd"/>
      <w:r w:rsidRPr="000C7567">
        <w:rPr>
          <w:rFonts w:ascii="Times New Roman" w:hAnsi="Times New Roman"/>
          <w:spacing w:val="-6"/>
          <w:sz w:val="28"/>
          <w:szCs w:val="28"/>
        </w:rPr>
        <w:t>,7)</w:t>
      </w:r>
      <w:r w:rsidR="000C7567">
        <w:rPr>
          <w:rFonts w:ascii="Times New Roman" w:hAnsi="Times New Roman"/>
          <w:spacing w:val="-6"/>
          <w:sz w:val="28"/>
          <w:szCs w:val="28"/>
        </w:rPr>
        <w:t>. Финансирование составляет 263,9 тыс</w:t>
      </w:r>
      <w:proofErr w:type="gramStart"/>
      <w:r w:rsidR="000C7567">
        <w:rPr>
          <w:rFonts w:ascii="Times New Roman" w:hAnsi="Times New Roman"/>
          <w:spacing w:val="-6"/>
          <w:sz w:val="28"/>
          <w:szCs w:val="28"/>
        </w:rPr>
        <w:t>.р</w:t>
      </w:r>
      <w:proofErr w:type="gramEnd"/>
      <w:r w:rsidR="000C7567">
        <w:rPr>
          <w:rFonts w:ascii="Times New Roman" w:hAnsi="Times New Roman"/>
          <w:spacing w:val="-6"/>
          <w:sz w:val="28"/>
          <w:szCs w:val="28"/>
        </w:rPr>
        <w:t>уб.</w:t>
      </w:r>
    </w:p>
    <w:p w:rsidR="000C7567" w:rsidRPr="000C7567" w:rsidRDefault="000C7567" w:rsidP="000C7567">
      <w:pPr>
        <w:rPr>
          <w:rFonts w:ascii="Times New Roman" w:hAnsi="Times New Roman" w:cs="Times New Roman"/>
          <w:sz w:val="28"/>
          <w:szCs w:val="28"/>
        </w:rPr>
      </w:pPr>
      <w:r w:rsidRPr="000C756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C7567">
        <w:rPr>
          <w:rFonts w:ascii="Times New Roman" w:hAnsi="Times New Roman" w:cs="Times New Roman"/>
          <w:sz w:val="28"/>
          <w:szCs w:val="28"/>
        </w:rPr>
        <w:t>Описание проблем, решение которых будет достигнуто в результате реализации мероприятий проекта:</w:t>
      </w:r>
    </w:p>
    <w:p w:rsidR="000C7567" w:rsidRPr="000C7567" w:rsidRDefault="000C7567" w:rsidP="000C7567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Приобретение оборудования для дома культуры позволит увеличить количества зрителей и слушателей, концертов, представленных в Доме культуры; </w:t>
      </w:r>
    </w:p>
    <w:p w:rsidR="000C7567" w:rsidRPr="000C7567" w:rsidRDefault="000C7567" w:rsidP="000C7567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совершенствование системы организации досуга детей и взрослых в Доме культуры, путем обновления материально-технической базы зрительного и развлекательно-дискотечного зала; </w:t>
      </w:r>
    </w:p>
    <w:p w:rsidR="000C7567" w:rsidRPr="000C7567" w:rsidRDefault="000C7567" w:rsidP="000C75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уменьшить отток молодежи из сельской местности, создать патриотическое настроение и любовь к малой родине;</w:t>
      </w:r>
    </w:p>
    <w:p w:rsidR="000C7567" w:rsidRPr="000C7567" w:rsidRDefault="000C7567" w:rsidP="000C7567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улучшить межнациональные отношения, создать условия свободного развития духовной жизни разных народов, </w:t>
      </w:r>
      <w:proofErr w:type="spellStart"/>
      <w:r w:rsidRPr="000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культурно-досуговой</w:t>
      </w:r>
      <w:proofErr w:type="spellEnd"/>
      <w:r w:rsidRPr="000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 для всех национальностей.</w:t>
      </w:r>
    </w:p>
    <w:p w:rsidR="000C7567" w:rsidRPr="000C7567" w:rsidRDefault="0080290E" w:rsidP="000C7567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2020 году будет проведен</w:t>
      </w:r>
      <w:r w:rsidR="000C7567" w:rsidRPr="000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капитальный ремонт здания дома культуры в рамках </w:t>
      </w:r>
      <w:r w:rsidR="000C7567" w:rsidRPr="000C7567">
        <w:rPr>
          <w:rFonts w:ascii="Times New Roman" w:hAnsi="Times New Roman"/>
          <w:sz w:val="28"/>
          <w:szCs w:val="28"/>
        </w:rPr>
        <w:t>Государственной программы  Забайкальского края «Развитие культуры в Забайкальском крае (2014-2020 годы)»</w:t>
      </w:r>
    </w:p>
    <w:p w:rsidR="000C7567" w:rsidRPr="000C7567" w:rsidRDefault="000C7567" w:rsidP="000C7567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C7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Здание</w:t>
      </w:r>
      <w:r w:rsidRPr="000C7567">
        <w:rPr>
          <w:rFonts w:ascii="Times New Roman" w:hAnsi="Times New Roman"/>
          <w:sz w:val="28"/>
          <w:szCs w:val="28"/>
        </w:rPr>
        <w:t xml:space="preserve"> школы села Абагайтуй 1968 года постройки. Объект, включенный в данный проект, требует дорогостоящего капитального ремонта, в </w:t>
      </w:r>
      <w:proofErr w:type="gramStart"/>
      <w:r w:rsidRPr="000C7567">
        <w:rPr>
          <w:rFonts w:ascii="Times New Roman" w:hAnsi="Times New Roman"/>
          <w:sz w:val="28"/>
          <w:szCs w:val="28"/>
        </w:rPr>
        <w:t>связи</w:t>
      </w:r>
      <w:proofErr w:type="gramEnd"/>
      <w:r w:rsidRPr="000C7567">
        <w:rPr>
          <w:rFonts w:ascii="Times New Roman" w:hAnsi="Times New Roman"/>
          <w:sz w:val="28"/>
          <w:szCs w:val="28"/>
        </w:rPr>
        <w:t xml:space="preserve"> с чем разработан проект комплексного развития. Провести капитальный ремонт социального объекта по другим программам не представляется возможным из-за отсутствия дополнительных финансовых средств.</w:t>
      </w:r>
    </w:p>
    <w:p w:rsidR="000C7567" w:rsidRPr="000C7567" w:rsidRDefault="000C7567" w:rsidP="000C756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C7567">
        <w:rPr>
          <w:rFonts w:ascii="Times New Roman" w:hAnsi="Times New Roman"/>
          <w:sz w:val="28"/>
          <w:szCs w:val="28"/>
        </w:rPr>
        <w:t xml:space="preserve">На территории села Абагайтуй в рамках комплексной программы в дальнейшем необходимо построить скважину для обеспечения населения чистой питьевой водой,  провести благоустройство территории, а именно провести капитальный ремонт дорог местного значения и освещения.  </w:t>
      </w:r>
    </w:p>
    <w:p w:rsidR="007F584D" w:rsidRPr="006A76A0" w:rsidRDefault="007F584D" w:rsidP="007F584D">
      <w:pPr>
        <w:rPr>
          <w:rFonts w:ascii="Times New Roman" w:hAnsi="Times New Roman" w:cs="Times New Roman"/>
          <w:color w:val="000000" w:themeColor="text1"/>
        </w:rPr>
      </w:pPr>
    </w:p>
    <w:p w:rsidR="007F584D" w:rsidRDefault="007F584D" w:rsidP="007F584D">
      <w:pPr>
        <w:rPr>
          <w:rFonts w:ascii="Times New Roman" w:hAnsi="Times New Roman" w:cs="Times New Roman"/>
          <w:color w:val="000000" w:themeColor="text1"/>
        </w:rPr>
      </w:pPr>
    </w:p>
    <w:p w:rsidR="007F584D" w:rsidRPr="006A76A0" w:rsidRDefault="007F584D" w:rsidP="007F584D">
      <w:pPr>
        <w:rPr>
          <w:rFonts w:ascii="Times New Roman" w:hAnsi="Times New Roman" w:cs="Times New Roman"/>
          <w:color w:val="000000" w:themeColor="text1"/>
        </w:rPr>
      </w:pPr>
    </w:p>
    <w:p w:rsidR="007F584D" w:rsidRPr="007F584D" w:rsidRDefault="007F584D" w:rsidP="007F584D">
      <w:pPr>
        <w:rPr>
          <w:rFonts w:ascii="Times New Roman" w:hAnsi="Times New Roman" w:cs="Times New Roman"/>
          <w:sz w:val="28"/>
          <w:szCs w:val="28"/>
        </w:rPr>
      </w:pPr>
    </w:p>
    <w:sectPr w:rsidR="007F584D" w:rsidRPr="007F584D" w:rsidSect="00DF69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6AD"/>
    <w:multiLevelType w:val="multilevel"/>
    <w:tmpl w:val="F47A9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D5E"/>
    <w:rsid w:val="000A6C8A"/>
    <w:rsid w:val="000C7567"/>
    <w:rsid w:val="000E598B"/>
    <w:rsid w:val="00192D5E"/>
    <w:rsid w:val="00346D69"/>
    <w:rsid w:val="00490669"/>
    <w:rsid w:val="007F584D"/>
    <w:rsid w:val="0080290E"/>
    <w:rsid w:val="008B679E"/>
    <w:rsid w:val="00AD6642"/>
    <w:rsid w:val="00DA368A"/>
    <w:rsid w:val="00DF693E"/>
    <w:rsid w:val="00EA6B4C"/>
    <w:rsid w:val="00F9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68A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F58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F5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7F584D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-zabakal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СХиП</dc:creator>
  <cp:keywords/>
  <dc:description/>
  <cp:lastModifiedBy>Отдел СХиП</cp:lastModifiedBy>
  <cp:revision>7</cp:revision>
  <cp:lastPrinted>2020-03-12T08:52:00Z</cp:lastPrinted>
  <dcterms:created xsi:type="dcterms:W3CDTF">2020-03-12T07:01:00Z</dcterms:created>
  <dcterms:modified xsi:type="dcterms:W3CDTF">2020-03-17T01:27:00Z</dcterms:modified>
</cp:coreProperties>
</file>